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0581" w14:textId="77777777" w:rsidR="00991106" w:rsidRPr="00991106" w:rsidRDefault="00991106" w:rsidP="00991106">
      <w:pPr>
        <w:rPr>
          <w:b/>
          <w:bCs/>
        </w:rPr>
      </w:pPr>
      <w:r w:rsidRPr="00991106">
        <w:rPr>
          <w:b/>
          <w:bCs/>
        </w:rPr>
        <w:t>Equalities Policy</w:t>
      </w:r>
    </w:p>
    <w:p w14:paraId="21820254" w14:textId="77777777" w:rsidR="00991106" w:rsidRDefault="00991106" w:rsidP="00991106"/>
    <w:p w14:paraId="13A0098A" w14:textId="77777777" w:rsidR="00991106" w:rsidRDefault="00991106" w:rsidP="00991106">
      <w:r>
        <w:t>Little eco steps out of school club is committed to eliminating discrimination of all kinds and encouraging diversity amongst our workforce. We will strive to make our service accessible to all parents who wish to use it and we will ensure that no child, individual* or family will be unlawfully discriminated against on the grounds of age, disability, gender reassignment, marriage or civil partnership, pregnancy &amp; maternity, race, religion or belief, sex or sexual orientation.</w:t>
      </w:r>
    </w:p>
    <w:p w14:paraId="7D9AAF5F" w14:textId="77777777" w:rsidR="00991106" w:rsidRDefault="00991106" w:rsidP="00991106">
      <w:r>
        <w:t>We are committed to creating an environment in which individual differences and everyone’s contributions are recognised and valued and we believe in promoting dignity and respect to all.</w:t>
      </w:r>
    </w:p>
    <w:p w14:paraId="3246D137" w14:textId="77777777" w:rsidR="00991106" w:rsidRDefault="00991106" w:rsidP="00991106">
      <w:r>
        <w:t>*Includes staff members, volunteers and members of the Management.</w:t>
      </w:r>
    </w:p>
    <w:p w14:paraId="61D4EEA4" w14:textId="77777777" w:rsidR="00991106" w:rsidRDefault="00991106" w:rsidP="00991106">
      <w:r>
        <w:t xml:space="preserve">Little eco steps out of school club aims to be open and accessible to every family in the community. </w:t>
      </w:r>
    </w:p>
    <w:p w14:paraId="40D3E43E" w14:textId="77777777" w:rsidR="00991106" w:rsidRDefault="00991106" w:rsidP="00991106">
      <w:r>
        <w:t>We aim to provide an environment, play opportunities and activities that are inclusive and accessible for all children and for all children to feel welcomed and valued. We will do this by:</w:t>
      </w:r>
    </w:p>
    <w:p w14:paraId="1BE7F01F" w14:textId="77777777" w:rsidR="00991106" w:rsidRDefault="00991106" w:rsidP="00991106">
      <w:r>
        <w:t>• Recognising children’s individual needs through observation, reflective practice and working in partnership with parents and other professionals.</w:t>
      </w:r>
    </w:p>
    <w:p w14:paraId="2BF3A7AF" w14:textId="77777777" w:rsidR="00991106" w:rsidRDefault="00991106" w:rsidP="00991106">
      <w:r>
        <w:t>• Providing positive resources, displays and activities that reflect different cultures, races, abilities, sexual orientation, gender, families etc.</w:t>
      </w:r>
    </w:p>
    <w:p w14:paraId="3D74B6EC" w14:textId="77777777" w:rsidR="00F816BA" w:rsidRDefault="00991106" w:rsidP="00991106">
      <w:r>
        <w:t xml:space="preserve">• Providing appropriate support and making reasonable adjustments to meet each child’s needs. </w:t>
      </w:r>
    </w:p>
    <w:p w14:paraId="419A471D" w14:textId="77777777" w:rsidR="00991106" w:rsidRDefault="00991106" w:rsidP="00991106"/>
    <w:p w14:paraId="56A6F308" w14:textId="77777777" w:rsidR="00991106" w:rsidRDefault="00991106" w:rsidP="00991106">
      <w:r>
        <w:t>We will not tolerate incidents of harassment or abuse and will address any complaint or occurrence of harassment or abuse promptly.</w:t>
      </w:r>
    </w:p>
    <w:p w14:paraId="5DC66F64" w14:textId="77777777" w:rsidR="00991106" w:rsidRDefault="00991106" w:rsidP="00991106"/>
    <w:p w14:paraId="20AC4857" w14:textId="77777777" w:rsidR="00991106" w:rsidRDefault="00991106" w:rsidP="00991106">
      <w:r>
        <w:t>We will deal with incidents sensitively, with a view to supporting both parties involved in the incident, that is the person who has been harassed and the perpetrator. We will work with the perpetrator with the aim of helping them to overcome their prejudice and understand the effect of their behaviour.</w:t>
      </w:r>
    </w:p>
    <w:p w14:paraId="0C5FF27F" w14:textId="77777777" w:rsidR="00991106" w:rsidRDefault="00991106" w:rsidP="00991106">
      <w:r>
        <w:t>Cases of harassment will invoke disciplinary measures for the perpetrator. For staff and management this will be in line with our Disciplinary and Grievance Procedures. In the case of parents exhibiting discriminatory behaviour, we will remind them of their need to comply with this policy. If further incidents occur, this will result in them being asked to leave the premises and prevented from returning until written assurance has been received stating that they will comply with it.</w:t>
      </w:r>
    </w:p>
    <w:p w14:paraId="57E6B126" w14:textId="77777777" w:rsidR="00991106" w:rsidRDefault="00991106" w:rsidP="00991106">
      <w:r>
        <w:t>Parents with concerns over staff behaviour should follow our general complaints policy.</w:t>
      </w:r>
    </w:p>
    <w:p w14:paraId="4826F5CA" w14:textId="77777777" w:rsidR="00991106" w:rsidRDefault="00991106" w:rsidP="00991106">
      <w:r>
        <w:t>Where the perpetrator is a child, we will follow our Behaviour Management/Anti Bullying Policy and Procedures.</w:t>
      </w:r>
    </w:p>
    <w:p w14:paraId="19B0314F" w14:textId="77777777" w:rsidR="00991106" w:rsidRDefault="00991106" w:rsidP="00991106">
      <w:r>
        <w:t xml:space="preserve">All incidents of harassment or abuse will be recorded as an incident on the appropriate form and if necessary </w:t>
      </w:r>
      <w:r w:rsidR="00554E5C">
        <w:t xml:space="preserve">social services or the appropriate authorities </w:t>
      </w:r>
      <w:r>
        <w:t>will be informed.</w:t>
      </w:r>
    </w:p>
    <w:p w14:paraId="17605EE5" w14:textId="77777777" w:rsidR="00991106" w:rsidRDefault="00991106" w:rsidP="00991106">
      <w:r>
        <w:t>Staff Awareness and Training</w:t>
      </w:r>
    </w:p>
    <w:p w14:paraId="67253DB2" w14:textId="77777777" w:rsidR="00991106" w:rsidRDefault="00991106" w:rsidP="00991106">
      <w:r>
        <w:t>All staff will be made aware of this policy through the induction procedure. Staff and management will be offered training in all relevant aspects of Equalities.</w:t>
      </w:r>
    </w:p>
    <w:p w14:paraId="1ABCD2F2" w14:textId="77777777" w:rsidR="00991106" w:rsidRDefault="00991106" w:rsidP="00991106">
      <w:r>
        <w:t>Monitoring</w:t>
      </w:r>
    </w:p>
    <w:p w14:paraId="58F55C5D" w14:textId="77777777" w:rsidR="00991106" w:rsidRDefault="00991106">
      <w:r>
        <w:t>Through reflective practice and self-evaluation, we will implement monitoring systems to</w:t>
      </w:r>
      <w:r w:rsidR="00773077">
        <w:t xml:space="preserve"> help all staff to improve </w:t>
      </w:r>
      <w:r>
        <w:t xml:space="preserve"> and review our procedures and practice accordingly on a regular basis. This policy itself will be reviewed annually.</w:t>
      </w:r>
    </w:p>
    <w:p w14:paraId="57E53C71" w14:textId="77777777" w:rsidR="00B750FD" w:rsidRDefault="00B750FD"/>
    <w:p w14:paraId="104CA108" w14:textId="77777777" w:rsidR="00B750FD" w:rsidRDefault="00B750FD"/>
    <w:p w14:paraId="66CA6B8C" w14:textId="77777777" w:rsidR="00B750FD" w:rsidRDefault="00B750FD"/>
    <w:p w14:paraId="7E8CCA2C" w14:textId="77777777" w:rsidR="00B750FD" w:rsidRDefault="00B750FD"/>
    <w:p w14:paraId="7A3504E6" w14:textId="77777777" w:rsidR="00B750FD" w:rsidRDefault="00B750FD">
      <w:r>
        <w:t>Reviewed 2022</w:t>
      </w:r>
    </w:p>
    <w:sectPr w:rsidR="00B75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06"/>
    <w:rsid w:val="004B1553"/>
    <w:rsid w:val="00554E5C"/>
    <w:rsid w:val="00773077"/>
    <w:rsid w:val="00991106"/>
    <w:rsid w:val="00B750FD"/>
    <w:rsid w:val="00F70DEE"/>
    <w:rsid w:val="00F81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703201"/>
  <w15:chartTrackingRefBased/>
  <w15:docId w15:val="{1F8F5411-EBF1-DE40-8DEA-C321F4D2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2</cp:revision>
  <cp:lastPrinted>2022-01-11T20:39:00Z</cp:lastPrinted>
  <dcterms:created xsi:type="dcterms:W3CDTF">2022-01-11T20:39:00Z</dcterms:created>
  <dcterms:modified xsi:type="dcterms:W3CDTF">2022-01-11T20:39:00Z</dcterms:modified>
</cp:coreProperties>
</file>